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AC750" w14:textId="77777777" w:rsidR="0087644B" w:rsidRPr="00644BB7" w:rsidRDefault="00644BB7">
      <w:pPr>
        <w:rPr>
          <w:b/>
          <w:sz w:val="24"/>
          <w:szCs w:val="24"/>
        </w:rPr>
      </w:pPr>
      <w:r w:rsidRPr="00644BB7">
        <w:rPr>
          <w:b/>
          <w:sz w:val="24"/>
          <w:szCs w:val="24"/>
        </w:rPr>
        <w:t>New Believers Already Equipped to Share</w:t>
      </w:r>
    </w:p>
    <w:p w14:paraId="468D27BF" w14:textId="77777777" w:rsidR="00644BB7" w:rsidRDefault="00644BB7"/>
    <w:p w14:paraId="303AA281" w14:textId="77777777" w:rsidR="00644BB7" w:rsidRDefault="00772370">
      <w:r>
        <w:t xml:space="preserve">1 - </w:t>
      </w:r>
      <w:r w:rsidR="00644BB7">
        <w:t>When someone becomes a believer on EveryStudent.com, they now know how to share with someone else. They know how to reach other people. I mean, what had an impact in their lives they will share with someone else.</w:t>
      </w:r>
    </w:p>
    <w:p w14:paraId="5478F9B7" w14:textId="77777777" w:rsidR="00644BB7" w:rsidRDefault="00644BB7"/>
    <w:p w14:paraId="4010CCEE" w14:textId="77777777" w:rsidR="00644BB7" w:rsidRDefault="00644BB7">
      <w:r>
        <w:t xml:space="preserve">When I became a believer, there was a book that had a real impact in my life. So the first year, I bet I bought maybe 15 or 20 copies of that book to give people. But with EveryStudent.com, you don’t have to go out and buy anything, or store anything. You just share the site with people. </w:t>
      </w:r>
    </w:p>
    <w:p w14:paraId="5F928C11" w14:textId="77777777" w:rsidR="00644BB7" w:rsidRDefault="00644BB7"/>
    <w:p w14:paraId="14145E91" w14:textId="77777777" w:rsidR="00644BB7" w:rsidRDefault="00772370">
      <w:r>
        <w:t xml:space="preserve">2 - </w:t>
      </w:r>
      <w:r w:rsidR="00644BB7">
        <w:t xml:space="preserve">So new believers can tell somebody about the site, they can text it to someone, they can email it to them. They can actually share the site with many people all at once. </w:t>
      </w:r>
    </w:p>
    <w:p w14:paraId="6C7C93D9" w14:textId="77777777" w:rsidR="00644BB7" w:rsidRDefault="00644BB7"/>
    <w:p w14:paraId="0240EE5C" w14:textId="77777777" w:rsidR="00644BB7" w:rsidRDefault="00772370">
      <w:r>
        <w:t xml:space="preserve">3 - </w:t>
      </w:r>
      <w:r w:rsidR="00644BB7">
        <w:t xml:space="preserve">Like, if you saw the story about Abdul in the Middle East, when he became a believer, he just sat down and emailed all of his friends the arabic site. He didn’t meet with all his friends, or hope they would meet with him. He just sent them the site. </w:t>
      </w:r>
    </w:p>
    <w:p w14:paraId="10050316" w14:textId="77777777" w:rsidR="00644BB7" w:rsidRDefault="00644BB7"/>
    <w:p w14:paraId="2B54174C" w14:textId="77777777" w:rsidR="00644BB7" w:rsidRDefault="00644BB7">
      <w:r>
        <w:t>And so the reach of evangelism can happen really quicklly and very broadly, because a new believer doesn’t need to be trained. They already know how to share with someone.</w:t>
      </w:r>
    </w:p>
    <w:p w14:paraId="540E80D8" w14:textId="77777777" w:rsidR="00644BB7" w:rsidRDefault="00644BB7"/>
    <w:p w14:paraId="4B71CE30" w14:textId="77777777" w:rsidR="00644BB7" w:rsidRDefault="00644BB7">
      <w:bookmarkStart w:id="0" w:name="_GoBack"/>
      <w:bookmarkEnd w:id="0"/>
    </w:p>
    <w:sectPr w:rsidR="00644BB7" w:rsidSect="00154A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BB7"/>
    <w:rsid w:val="00154A66"/>
    <w:rsid w:val="00644BB7"/>
    <w:rsid w:val="00772370"/>
    <w:rsid w:val="0087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725D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heme="minorEastAsia" w:hAnsi="trebuchet m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EastAsia" w:hAnsi="trebuchet m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180</Words>
  <Characters>976</Characters>
  <Application>Microsoft Macintosh Word</Application>
  <DocSecurity>0</DocSecurity>
  <Lines>23</Lines>
  <Paragraphs>2</Paragraphs>
  <ScaleCrop>false</ScaleCrop>
  <HeadingPairs>
    <vt:vector size="2" baseType="variant">
      <vt:variant>
        <vt:lpstr>Title</vt:lpstr>
      </vt:variant>
      <vt:variant>
        <vt:i4>1</vt:i4>
      </vt:variant>
    </vt:vector>
  </HeadingPairs>
  <TitlesOfParts>
    <vt:vector size="1" baseType="lpstr">
      <vt:lpstr/>
    </vt:vector>
  </TitlesOfParts>
  <Company>Cru</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Adamson</dc:creator>
  <cp:keywords/>
  <dc:description/>
  <cp:lastModifiedBy>Marilyn Adamson</cp:lastModifiedBy>
  <cp:revision>2</cp:revision>
  <dcterms:created xsi:type="dcterms:W3CDTF">2016-08-10T01:53:00Z</dcterms:created>
  <dcterms:modified xsi:type="dcterms:W3CDTF">2016-08-17T18:01:00Z</dcterms:modified>
</cp:coreProperties>
</file>